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</w:rPr>
      </w:pPr>
      <w:r>
        <w:rPr>
          <w:rFonts w:ascii="Syntax Com" w:hAnsi="Syntax Com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</w:rPr>
      </w:pPr>
      <w:r>
        <w:rPr>
          <w:rFonts w:ascii="Syntax Com" w:hAnsi="Syntax Com"/>
        </w:rPr>
        <w:t xml:space="preserve">Sociální podnik </w:t>
      </w:r>
      <w:r>
        <w:rPr>
          <w:rFonts w:ascii="Syntax Com" w:hAnsi="Syntax Com"/>
          <w:b/>
        </w:rPr>
        <w:t>EKOVYSOČINA s.r.o.</w:t>
      </w:r>
      <w:r>
        <w:rPr>
          <w:rFonts w:ascii="Syntax Com" w:hAnsi="Syntax Com"/>
        </w:rPr>
        <w:t xml:space="preserve"> poskytující služby pro ochranu přírody a přírodní zahrady hledá pracovníky pro pracovní pozici:</w:t>
      </w:r>
    </w:p>
    <w:p>
      <w:pPr>
        <w:pStyle w:val="Normal"/>
        <w:spacing w:lineRule="auto" w:line="240" w:before="0" w:after="200"/>
        <w:contextualSpacing/>
        <w:jc w:val="center"/>
        <w:rPr>
          <w:rFonts w:ascii="Syntax Com" w:hAnsi="Syntax Com"/>
          <w:b/>
          <w:sz w:val="32"/>
        </w:rPr>
      </w:pPr>
      <w:r>
        <w:rPr>
          <w:rFonts w:ascii="Syntax Com" w:hAnsi="Syntax Com"/>
          <w:b/>
          <w:sz w:val="32"/>
        </w:rPr>
      </w:r>
      <w:r>
        <w:pict>
          <v:rect fillcolor="#FFFFFF" strokecolor="#FFC000" strokeweight="2pt" style="position:absolute;width:444.85pt;height:66.05pt;mso-wrap-distance-left:9pt;mso-wrap-distance-right:9pt;mso-wrap-distance-top:0pt;mso-wrap-distance-bottom:0pt;margin-top:6.1pt;margin-left:6.35pt">
            <v:textbox>
              <w:txbxContent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</w:r>
                </w:p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</w:r>
                </w:p>
                <w:p>
                  <w:pPr>
                    <w:pStyle w:val="Obsahrmce"/>
                    <w:spacing w:before="0" w:after="200"/>
                    <w:contextualSpacing/>
                    <w:jc w:val="center"/>
                    <w:rPr>
                      <w:rFonts w:ascii="Syntax Com" w:hAnsi="Syntax Com"/>
                      <w:b/>
                      <w:sz w:val="44"/>
                    </w:rPr>
                  </w:pPr>
                  <w:r>
                    <w:rPr>
                      <w:rFonts w:ascii="Syntax Com" w:hAnsi="Syntax Com"/>
                      <w:b/>
                      <w:sz w:val="44"/>
                    </w:rPr>
                    <w:t>Dělník stavebních prací a ve dřevovýrobě</w:t>
                  </w:r>
                </w:p>
                <w:p>
                  <w:pPr>
                    <w:pStyle w:val="Obsahrmce"/>
                    <w:spacing w:before="0" w:after="20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</w:r>
    </w:p>
    <w:p>
      <w:pPr>
        <w:pStyle w:val="Normal"/>
        <w:spacing w:lineRule="auto" w:line="240" w:before="0" w:after="45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  <w:t xml:space="preserve">Předpoklady: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manuální zručnost, spolehlivost, schopnost samostatné práce po zaškolení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zdravotní stav umožňující výkon činností v náplni práce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po zaškolení schopnost obsluhy strojů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ochota pracovat i pod širým nebem v každém ročním období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zkušenosti z obor</w:t>
      </w:r>
      <w:r>
        <w:rPr>
          <w:rFonts w:ascii="Syntax Com" w:hAnsi="Syntax Com"/>
        </w:rPr>
        <w:t xml:space="preserve">u </w:t>
      </w:r>
      <w:r>
        <w:rPr>
          <w:rFonts w:ascii="Syntax Com" w:hAnsi="Syntax Com"/>
        </w:rPr>
        <w:t>truhlářství, dřevovýroby a stavebních prací výhodou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řidičský průkaz výhodou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Syntax Com" w:hAnsi="Syntax Com"/>
          <w:b/>
        </w:rPr>
      </w:pPr>
      <w:r>
        <w:rPr>
          <w:rFonts w:ascii="Syntax Com" w:hAnsi="Syntax Com"/>
          <w:b/>
        </w:rPr>
        <w:t xml:space="preserve">pozice </w:t>
      </w:r>
      <w:r>
        <w:rPr>
          <w:rFonts w:ascii="Syntax Com" w:hAnsi="Syntax Com"/>
          <w:b/>
        </w:rPr>
        <w:t>vhodná</w:t>
      </w:r>
      <w:r>
        <w:rPr>
          <w:rFonts w:ascii="Syntax Com" w:hAnsi="Syntax Com"/>
          <w:b/>
        </w:rPr>
        <w:t xml:space="preserve"> pro osoby se zdravotním postižením</w:t>
      </w:r>
      <w:r>
        <w:rPr>
          <w:rFonts w:ascii="Syntax Com" w:hAnsi="Syntax Com"/>
          <w:b w:val="false"/>
          <w:bCs w:val="false"/>
        </w:rPr>
        <w:t xml:space="preserve">, </w:t>
      </w:r>
      <w:r>
        <w:rPr>
          <w:rFonts w:ascii="Syntax Com" w:hAnsi="Syntax Com"/>
          <w:b w:val="false"/>
          <w:bCs w:val="false"/>
        </w:rPr>
        <w:t xml:space="preserve">osoby zdravotně znevýhodněné </w:t>
        <w:br/>
        <w:t>a osoby dlouhodobě či opakovaně nezaměstnané</w:t>
      </w:r>
      <w:r>
        <w:rPr>
          <w:rFonts w:ascii="Syntax Com" w:hAnsi="Syntax Com"/>
          <w:b/>
        </w:rPr>
        <w:t xml:space="preserve"> </w:t>
      </w:r>
    </w:p>
    <w:p>
      <w:pPr>
        <w:pStyle w:val="Normal"/>
        <w:spacing w:lineRule="auto" w:line="240" w:before="0" w:after="45"/>
        <w:contextualSpacing/>
        <w:jc w:val="both"/>
        <w:rPr>
          <w:rFonts w:eastAsia="Arial Unicode MS" w:cs="Calibri" w:ascii="Syntax Com" w:hAnsi="Syntax Com"/>
          <w:b/>
          <w:color w:val="00000A"/>
          <w:sz w:val="22"/>
          <w:szCs w:val="22"/>
          <w:u w:val="single"/>
          <w:lang w:val="cs-CZ" w:eastAsia="en-US" w:bidi="ar-SA"/>
        </w:rPr>
      </w:pPr>
      <w:r>
        <w:rPr>
          <w:rFonts w:eastAsia="Arial Unicode MS" w:cs="Calibri" w:ascii="Syntax Com" w:hAnsi="Syntax Com"/>
          <w:b/>
          <w:color w:val="00000A"/>
          <w:sz w:val="22"/>
          <w:szCs w:val="22"/>
          <w:u w:val="single"/>
          <w:lang w:val="cs-CZ" w:eastAsia="en-US" w:bidi="ar-SA"/>
        </w:rPr>
        <w:t xml:space="preserve">Nabízíme: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vybrat si činnost </w:t>
      </w:r>
      <w:r>
        <w:rPr>
          <w:rFonts w:ascii="Syntax Com" w:hAnsi="Syntax Com"/>
        </w:rPr>
        <w:t>z</w:t>
      </w:r>
      <w:r>
        <w:rPr>
          <w:rFonts w:ascii="Syntax Com" w:hAnsi="Syntax Com"/>
        </w:rPr>
        <w:t xml:space="preserve"> oblasti</w:t>
      </w:r>
      <w:r>
        <w:rPr>
          <w:rFonts w:ascii="Syntax Com" w:hAnsi="Syntax Com"/>
        </w:rPr>
        <w:t xml:space="preserve"> stavebních prací, truhlářské výroby </w:t>
      </w:r>
      <w:r>
        <w:rPr>
          <w:rFonts w:ascii="Syntax Com" w:hAnsi="Syntax Com"/>
        </w:rPr>
        <w:t>a</w:t>
      </w:r>
      <w:r>
        <w:rPr>
          <w:rFonts w:ascii="Syntax Com" w:hAnsi="Syntax Com"/>
        </w:rPr>
        <w:t xml:space="preserve"> dřevovýroby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pracovní poměr ve výši 0,4 – 1,0 úvazku (možnost zkráceného úvazku)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nástupu v období srpen – říjen 2019 nebo dle dohody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</w:t>
      </w:r>
      <w:r>
        <w:rPr>
          <w:rFonts w:ascii="Syntax Com" w:hAnsi="Syntax Com"/>
        </w:rPr>
        <w:t xml:space="preserve">uplatnění pro osoby se zdravotním postižením </w:t>
      </w:r>
      <w:r>
        <w:rPr>
          <w:rFonts w:ascii="Syntax Com" w:hAnsi="Syntax Com"/>
        </w:rPr>
        <w:t>a zdravotním znevýhodněním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zaškolení na pracovní pozici včetně </w:t>
      </w:r>
      <w:r>
        <w:rPr>
          <w:rFonts w:ascii="Syntax Com" w:hAnsi="Syntax Com"/>
        </w:rPr>
        <w:t xml:space="preserve">obsluhy strojů a </w:t>
      </w:r>
      <w:r>
        <w:rPr>
          <w:rFonts w:ascii="Syntax Com" w:hAnsi="Syntax Com"/>
        </w:rPr>
        <w:t>rekvalifikačních kurzů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místo výkonu práce v obci Radonín (mezi Brtnicí a Okříškami) a jinde v Kraji Vysočina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možnost dalšího vzdělávání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Syntax Com" w:hAnsi="Syntax Com"/>
        </w:rPr>
      </w:pPr>
      <w:r>
        <w:rPr>
          <w:rFonts w:ascii="Syntax Com" w:hAnsi="Syntax Com"/>
        </w:rPr>
        <w:t>možnost podílet se na fungování a rozvoji společnosti a odměny dle hospodářského výsledku</w:t>
      </w:r>
    </w:p>
    <w:p>
      <w:pPr>
        <w:pStyle w:val="Normal"/>
        <w:spacing w:lineRule="auto" w:line="240" w:before="0" w:after="45"/>
        <w:contextualSpacing/>
        <w:jc w:val="both"/>
        <w:rPr>
          <w:rFonts w:ascii="Syntax Com" w:hAnsi="Syntax Com"/>
          <w:b/>
          <w:u w:val="single"/>
        </w:rPr>
      </w:pPr>
      <w:r>
        <w:rPr>
          <w:rFonts w:ascii="Syntax Com" w:hAnsi="Syntax Com"/>
          <w:b/>
          <w:u w:val="single"/>
        </w:rPr>
        <w:t xml:space="preserve">Náplň práce </w:t>
      </w:r>
      <w:r>
        <w:rPr>
          <w:rFonts w:ascii="Syntax Com" w:hAnsi="Syntax Com"/>
          <w:b/>
          <w:u w:val="single"/>
        </w:rPr>
        <w:t xml:space="preserve">(lze </w:t>
      </w:r>
      <w:r>
        <w:rPr>
          <w:rFonts w:ascii="Syntax Com" w:hAnsi="Syntax Com"/>
          <w:b/>
          <w:u w:val="single"/>
        </w:rPr>
        <w:t>si vybrat jednu z oblastí i střídat činnosti</w:t>
      </w:r>
      <w:r>
        <w:rPr>
          <w:rFonts w:ascii="Syntax Com" w:hAnsi="Syntax Com"/>
          <w:b/>
          <w:u w:val="single"/>
        </w:rPr>
        <w:t>)</w:t>
      </w:r>
      <w:r>
        <w:rPr>
          <w:rFonts w:ascii="Syntax Com" w:hAnsi="Syntax Com"/>
          <w:b/>
          <w:u w:val="single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pomocné a </w:t>
      </w:r>
      <w:r>
        <w:rPr>
          <w:rFonts w:ascii="Syntax Com" w:hAnsi="Syntax Com"/>
        </w:rPr>
        <w:t xml:space="preserve">samostatné manuální práce </w:t>
      </w:r>
      <w:r>
        <w:rPr>
          <w:rFonts w:ascii="Syntax Com" w:hAnsi="Syntax Com"/>
        </w:rPr>
        <w:t>při specializovaných stavebních pracích</w:t>
      </w:r>
      <w:r>
        <w:rPr>
          <w:rFonts w:ascii="Syntax Com" w:hAnsi="Syntax Com"/>
        </w:rPr>
        <w:t xml:space="preserve"> (</w:t>
      </w:r>
      <w:r>
        <w:rPr>
          <w:rFonts w:ascii="Syntax Com" w:hAnsi="Syntax Com"/>
        </w:rPr>
        <w:t>oplocení pozemků</w:t>
      </w:r>
      <w:r>
        <w:rPr>
          <w:rFonts w:ascii="Syntax Com" w:hAnsi="Syntax Com"/>
        </w:rPr>
        <w:t xml:space="preserve">, </w:t>
      </w:r>
      <w:r>
        <w:rPr>
          <w:rFonts w:ascii="Syntax Com" w:hAnsi="Syntax Com"/>
        </w:rPr>
        <w:t>pokládka dlažby, výkopové práce minir</w:t>
      </w:r>
      <w:r>
        <w:rPr>
          <w:rFonts w:ascii="Syntax Com" w:hAnsi="Syntax Com"/>
        </w:rPr>
        <w:t>y</w:t>
      </w:r>
      <w:r>
        <w:rPr>
          <w:rFonts w:ascii="Syntax Com" w:hAnsi="Syntax Com"/>
        </w:rPr>
        <w:t xml:space="preserve">padlem, </w:t>
      </w:r>
      <w:r>
        <w:rPr>
          <w:rFonts w:ascii="Syntax Com" w:hAnsi="Syntax Com"/>
        </w:rPr>
        <w:t>obsluha drobné stavební techniky</w:t>
      </w:r>
      <w:r>
        <w:rPr>
          <w:rFonts w:ascii="Syntax Com" w:hAnsi="Syntax Com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pomocné, přípravné a samostatné práce při zpracování dřeva (třídění a příprava dřevařských polotovarů, výroba stavebního a truhlářského řeziva, </w:t>
      </w:r>
      <w:r>
        <w:rPr>
          <w:rFonts w:ascii="Syntax Com" w:hAnsi="Syntax Com"/>
        </w:rPr>
        <w:t xml:space="preserve">příprava </w:t>
      </w:r>
      <w:r>
        <w:rPr>
          <w:rFonts w:ascii="Syntax Com" w:hAnsi="Syntax Com"/>
        </w:rPr>
        <w:t xml:space="preserve">palivového dřeva, </w:t>
      </w:r>
      <w:r>
        <w:rPr>
          <w:rFonts w:ascii="Syntax Com" w:hAnsi="Syntax Com"/>
        </w:rPr>
        <w:t>lisování</w:t>
      </w:r>
      <w:r>
        <w:rPr>
          <w:rFonts w:ascii="Syntax Com" w:hAnsi="Syntax Com"/>
        </w:rPr>
        <w:t xml:space="preserve"> dřevěných palet, obsluha kmenové pásové pily a peletovacího lisu)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pomocné a samostatné truhlářské práce (příprava a opracování </w:t>
      </w:r>
      <w:r>
        <w:rPr>
          <w:rFonts w:ascii="Syntax Com" w:hAnsi="Syntax Com"/>
        </w:rPr>
        <w:t>dřevěných výrobků</w:t>
      </w:r>
      <w:r>
        <w:rPr>
          <w:rFonts w:ascii="Syntax Com" w:hAnsi="Syntax Com"/>
        </w:rPr>
        <w:t xml:space="preserve"> řezáním, hoblováním, frézováním, vrtáním, dlabáním </w:t>
      </w:r>
      <w:r>
        <w:rPr>
          <w:rFonts w:ascii="Syntax Com" w:hAnsi="Syntax Com"/>
        </w:rPr>
        <w:t>a</w:t>
      </w:r>
      <w:r>
        <w:rPr>
          <w:rFonts w:ascii="Syntax Com" w:hAnsi="Syntax Com"/>
        </w:rPr>
        <w:t xml:space="preserve"> broušením, obsluha strojů a ručního nářadí)</w:t>
      </w:r>
    </w:p>
    <w:p>
      <w:pPr>
        <w:pStyle w:val="ListParagraph"/>
        <w:numPr>
          <w:ilvl w:val="0"/>
          <w:numId w:val="1"/>
        </w:numPr>
        <w:spacing w:lineRule="auto" w:line="240" w:before="0" w:after="57"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provoz </w:t>
      </w:r>
      <w:r>
        <w:rPr>
          <w:rFonts w:ascii="Syntax Com" w:hAnsi="Syntax Com"/>
        </w:rPr>
        <w:t>a údržba</w:t>
      </w:r>
      <w:bookmarkStart w:id="0" w:name="_GoBack"/>
      <w:bookmarkEnd w:id="0"/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>svěřené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mechanizace, </w:t>
      </w:r>
      <w:r>
        <w:rPr>
          <w:rFonts w:ascii="Syntax Com" w:hAnsi="Syntax Com"/>
        </w:rPr>
        <w:t xml:space="preserve">strojů </w:t>
      </w:r>
      <w:r>
        <w:rPr>
          <w:rFonts w:ascii="Syntax Com" w:hAnsi="Syntax Com"/>
        </w:rPr>
        <w:t>a výrobních prostředků</w:t>
      </w:r>
      <w:r>
        <w:rPr>
          <w:rFonts w:ascii="Syntax Com" w:hAnsi="Syntax Com"/>
        </w:rPr>
        <w:t xml:space="preserve">  </w:t>
      </w:r>
    </w:p>
    <w:p>
      <w:pPr>
        <w:pStyle w:val="ListParagraph"/>
        <w:spacing w:lineRule="auto" w:line="240" w:before="0" w:after="45"/>
        <w:jc w:val="both"/>
        <w:rPr/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ascii="Syntax Com" w:hAnsi="Syntax Com"/>
        </w:rPr>
      </w:pPr>
      <w:r>
        <w:rPr>
          <w:rFonts w:ascii="Syntax Com" w:hAnsi="Syntax Com"/>
        </w:rPr>
        <w:t xml:space="preserve">Pokud vás nabízená pracovní pozice zaujala, pak se nám ozvěte jednou z nabízených možností: </w:t>
        <w:br/>
        <w:t xml:space="preserve">e-mailem: </w:t>
      </w:r>
      <w:hyperlink r:id="rId2">
        <w:r>
          <w:rPr>
            <w:rStyle w:val="Internetovodkaz"/>
            <w:rFonts w:ascii="Syntax Com" w:hAnsi="Syntax Com"/>
            <w:b/>
            <w:bCs/>
          </w:rPr>
          <w:t>jan.travnicek</w:t>
        </w:r>
        <w:r>
          <w:rPr>
            <w:rStyle w:val="Internetovodkaz"/>
            <w:rFonts w:ascii="Syntax Com" w:hAnsi="Syntax Com"/>
            <w:b/>
          </w:rPr>
          <w:t>@ekovysocina.cz</w:t>
        </w:r>
      </w:hyperlink>
      <w:r>
        <w:rPr>
          <w:rFonts w:ascii="Syntax Com" w:hAnsi="Syntax Com"/>
        </w:rPr>
        <w:t xml:space="preserve">, dopisem na adresu: </w:t>
      </w:r>
      <w:r>
        <w:rPr>
          <w:rFonts w:ascii="Syntax Com" w:hAnsi="Syntax Com"/>
          <w:b/>
        </w:rPr>
        <w:t>EKOVYSOČINA s.r.o.,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  <w:b/>
        </w:rPr>
        <w:t>Široká 378, Brtnice</w:t>
      </w:r>
      <w:r>
        <w:rPr>
          <w:rFonts w:ascii="Syntax Com" w:hAnsi="Syntax Com"/>
        </w:rPr>
        <w:t xml:space="preserve">, nebo nám zavolejte: </w:t>
      </w:r>
      <w:r>
        <w:rPr>
          <w:rFonts w:ascii="Syntax Com" w:hAnsi="Syntax Com"/>
          <w:b/>
          <w:bCs/>
        </w:rPr>
        <w:t>732 82</w:t>
      </w:r>
      <w:r>
        <w:rPr>
          <w:rFonts w:ascii="Syntax Com" w:hAnsi="Syntax Com"/>
          <w:b/>
        </w:rPr>
        <w:t>7 063</w:t>
      </w:r>
      <w:r>
        <w:rPr>
          <w:rFonts w:ascii="Syntax Com" w:hAnsi="Syntax Com"/>
        </w:rPr>
        <w:t xml:space="preserve">. 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ntax Com">
    <w:charset w:val="01"/>
    <w:family w:val="roman"/>
    <w:pitch w:val="variable"/>
  </w:font>
  <w:font w:name="Syntax Com Black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rPr>
        <w:rFonts w:ascii="Syntax Com Black" w:hAnsi="Syntax Com Black"/>
      </w:rPr>
    </w:pPr>
    <w:r>
      <w:rPr>
        <w:rFonts w:ascii="Syntax Com Black" w:hAnsi="Syntax Com Black"/>
      </w:rPr>
      <w:t xml:space="preserve">EKOVYSOČINA s.r.o. 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Baliny 1, 594 01 Baliny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IČ/DIČ: 04589939/CZ04589939</w:t>
    </w:r>
  </w:p>
  <w:p>
    <w:pPr>
      <w:pStyle w:val="Zpat"/>
      <w:rPr>
        <w:rFonts w:ascii="Syntax Com" w:hAnsi="Syntax Com"/>
      </w:rPr>
    </w:pPr>
    <w:r>
      <w:rPr>
        <w:rFonts w:ascii="Syntax Com" w:hAnsi="Syntax Com"/>
      </w:rPr>
      <w:t>info@ekovysocina.cz</w:t>
    </w:r>
  </w:p>
  <w:p>
    <w:pPr>
      <w:pStyle w:val="Zpat"/>
      <w:rPr>
        <w:rStyle w:val="Internetovodkaz"/>
        <w:rFonts w:ascii="Syntax Com Black" w:hAnsi="Syntax Com Black"/>
        <w:color w:val="FFB900"/>
      </w:rPr>
    </w:pPr>
    <w:hyperlink r:id="rId1">
      <w:r>
        <w:rPr>
          <w:rStyle w:val="Internetovodkaz"/>
          <w:rFonts w:ascii="Syntax Com Black" w:hAnsi="Syntax Com Black"/>
          <w:color w:val="FFB900"/>
        </w:rPr>
        <w:t>WWW.EKOVYSOCINA.CZ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rPr/>
    </w:pPr>
    <w:r>
      <w:rPr/>
      <w:drawing>
        <wp:inline distT="0" distB="0" distL="0" distR="0">
          <wp:extent cx="1271270" cy="80899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17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uiPriority w:val="99"/>
    <w:link w:val="Zhlav"/>
    <w:rsid w:val="003607bc"/>
    <w:basedOn w:val="DefaultParagraphFont"/>
    <w:rPr/>
  </w:style>
  <w:style w:type="character" w:styleId="ZpatChar" w:customStyle="1">
    <w:name w:val="Zápatí Char"/>
    <w:uiPriority w:val="99"/>
    <w:link w:val="Zpat"/>
    <w:rsid w:val="003607bc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3607bc"/>
    <w:basedOn w:val="DefaultParagraphFont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unhideWhenUsed/>
    <w:rsid w:val="002017c5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alibri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Calibri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Zhlav">
    <w:name w:val="Záhlaví"/>
    <w:uiPriority w:val="99"/>
    <w:unhideWhenUsed/>
    <w:link w:val="ZhlavChar"/>
    <w:rsid w:val="003607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3607b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bublinyChar"/>
    <w:rsid w:val="003607b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2017c5"/>
    <w:basedOn w:val="Normal"/>
    <w:pPr>
      <w:spacing w:before="0" w:after="200"/>
      <w:ind w:left="720" w:right="0" w:hanging="0"/>
      <w:contextualSpacing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travnicek@ekovysocina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KOVYSOCINA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2018-01-09T14:19:00Z</dcterms:created>
  <dc:creator>XXX</dc:creator>
  <dc:language>cs-CZ</dc:language>
  <cp:lastModifiedBy>XXX</cp:lastModifiedBy>
  <cp:lastPrinted>2018-01-09T14:35:00Z</cp:lastPrinted>
  <dcterms:modified xsi:type="dcterms:W3CDTF">2018-01-09T14:36:00Z</dcterms:modified>
  <cp:revision>7</cp:revision>
</cp:coreProperties>
</file>